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5F" w:rsidRPr="00B65908" w:rsidRDefault="007C6D5F" w:rsidP="007C6D5F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65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B65908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7C6D5F" w:rsidRPr="007C6D5F" w:rsidRDefault="007C6D5F" w:rsidP="007C6D5F">
      <w:pPr>
        <w:numPr>
          <w:ilvl w:val="0"/>
          <w:numId w:val="13"/>
        </w:numPr>
        <w:tabs>
          <w:tab w:val="clear" w:pos="786"/>
        </w:tabs>
        <w:suppressAutoHyphens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7C6D5F">
        <w:rPr>
          <w:rFonts w:ascii="Times New Roman" w:hAnsi="Times New Roman" w:cs="Times New Roman"/>
          <w:sz w:val="24"/>
          <w:szCs w:val="24"/>
        </w:rPr>
        <w:t>Рабочая программа по музыке в 1 классе</w:t>
      </w:r>
      <w:r w:rsidRPr="0058428E">
        <w:rPr>
          <w:rFonts w:ascii="Times New Roman" w:hAnsi="Times New Roman" w:cs="Times New Roman"/>
          <w:sz w:val="24"/>
          <w:szCs w:val="24"/>
        </w:rPr>
        <w:t xml:space="preserve"> составлена </w:t>
      </w:r>
      <w:r>
        <w:rPr>
          <w:rFonts w:ascii="Times New Roman" w:hAnsi="Times New Roman" w:cs="Times New Roman"/>
          <w:sz w:val="24"/>
          <w:szCs w:val="24"/>
        </w:rPr>
        <w:t>(33</w:t>
      </w:r>
      <w:r w:rsidRPr="0058428E">
        <w:rPr>
          <w:rFonts w:ascii="Times New Roman" w:hAnsi="Times New Roman" w:cs="Times New Roman"/>
          <w:sz w:val="24"/>
          <w:szCs w:val="24"/>
        </w:rPr>
        <w:t xml:space="preserve"> часа)  на основе Федерального образовательного государственного стандарта, требованиями основной общеобразовательной программы начального общего образования МКОУ СОШ №4 с. Нижняя Александровка и</w:t>
      </w: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 на основе  учебной программы «Музыка. Начальная школа», авторов: Е.Д.Критской, Г.П.Сергеевой, </w:t>
      </w:r>
      <w:r w:rsidRPr="007C6D5F">
        <w:rPr>
          <w:rFonts w:ascii="Times New Roman" w:eastAsia="Calibri" w:hAnsi="Times New Roman" w:cs="Times New Roman"/>
          <w:iCs/>
          <w:sz w:val="24"/>
          <w:szCs w:val="24"/>
        </w:rPr>
        <w:t xml:space="preserve">Т. </w:t>
      </w: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r w:rsidRPr="007C6D5F">
        <w:rPr>
          <w:rFonts w:ascii="Times New Roman" w:eastAsia="Calibri" w:hAnsi="Times New Roman" w:cs="Times New Roman"/>
          <w:iCs/>
          <w:sz w:val="24"/>
          <w:szCs w:val="24"/>
        </w:rPr>
        <w:t>Шмагиной</w:t>
      </w:r>
      <w:r>
        <w:rPr>
          <w:rFonts w:ascii="Times New Roman" w:eastAsia="Calibri" w:hAnsi="Times New Roman" w:cs="Times New Roman"/>
          <w:sz w:val="24"/>
          <w:szCs w:val="24"/>
        </w:rPr>
        <w:t>, М., Просвещение, 2016</w:t>
      </w: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 г. Данная программа имеет гриф «Рекомендовано Министерством образования и науки Российской Федерации». </w:t>
      </w:r>
    </w:p>
    <w:p w:rsidR="007C6D5F" w:rsidRPr="007C6D5F" w:rsidRDefault="007C6D5F" w:rsidP="007C6D5F">
      <w:pPr>
        <w:pStyle w:val="ParagraphStyle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7C6D5F">
        <w:rPr>
          <w:rFonts w:ascii="Times New Roman" w:hAnsi="Times New Roman" w:cs="Times New Roman"/>
        </w:rPr>
        <w:t>Учебный предмет «Музыка»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7C6D5F" w:rsidRPr="007C6D5F" w:rsidRDefault="007C6D5F" w:rsidP="007C6D5F">
      <w:pPr>
        <w:widowControl w:val="0"/>
        <w:spacing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музыки в начальной школе направлено на достижение</w:t>
      </w:r>
    </w:p>
    <w:p w:rsidR="007C6D5F" w:rsidRPr="007C6D5F" w:rsidRDefault="007C6D5F" w:rsidP="007C6D5F">
      <w:pPr>
        <w:widowControl w:val="0"/>
        <w:spacing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Следующей </w:t>
      </w:r>
      <w:r w:rsidRPr="007C6D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цели: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формирование и развитие музыкальной культуры учащихся как одного из компонентов общей культуры личности.</w:t>
      </w:r>
    </w:p>
    <w:p w:rsidR="007C6D5F" w:rsidRPr="007C6D5F" w:rsidRDefault="007C6D5F" w:rsidP="007C6D5F">
      <w:pPr>
        <w:pStyle w:val="a3"/>
        <w:widowControl w:val="0"/>
        <w:spacing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достижения основной цели курса необходимо решить следующие учебно-методические </w:t>
      </w:r>
      <w:r w:rsidRPr="007C6D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задачи: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</w:t>
      </w:r>
      <w:r w:rsidRPr="007C6D5F">
        <w:rPr>
          <w:rFonts w:ascii="Times New Roman" w:eastAsia="Calibri" w:hAnsi="Times New Roman" w:cs="Times New Roman"/>
          <w:iCs/>
          <w:sz w:val="24"/>
          <w:szCs w:val="24"/>
        </w:rPr>
        <w:t>культуры музыкального восприятия</w:t>
      </w:r>
      <w:r w:rsidRPr="007C6D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7C6D5F">
        <w:rPr>
          <w:rFonts w:ascii="Times New Roman" w:eastAsia="Calibri" w:hAnsi="Times New Roman" w:cs="Times New Roman"/>
          <w:sz w:val="24"/>
          <w:szCs w:val="24"/>
        </w:rPr>
        <w:t>у младших школьников: приобретение опыта музыкально-слушательской деятельности и новых музыкальных впечатлений, формирование потребности в восприятии музыки, воспитание адекватных эмоциональных реакций на музыку, развитие интереса к слушанию народной музыки, шедевров классического искусства и лучших образцов современной музыки, воспитание музыкального вкуса, освоение первоначальных навыков анализа                         и оценки прослушанных музыкальных произведений, их художественно- образного содержания, выразительных средств и др.;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</w:t>
      </w:r>
      <w:r w:rsidRPr="007C6D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музыкально-исполнительской культуры </w:t>
      </w:r>
      <w:r w:rsidRPr="007C6D5F">
        <w:rPr>
          <w:rFonts w:ascii="Times New Roman" w:eastAsia="Calibri" w:hAnsi="Times New Roman" w:cs="Times New Roman"/>
          <w:sz w:val="24"/>
          <w:szCs w:val="24"/>
        </w:rPr>
        <w:t>учащихся: приобретение опыта хорового, ансамблевого и сольного пения, а также элементарного музицирования, выявление и развитие музыкальных способностей, потребности в различных видах музыкально- исполнительской деятельности, певческих умений и навыков, первоначальных навыков элементарного музицирования и импровизации;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</w:t>
      </w:r>
      <w:r w:rsidRPr="007C6D5F">
        <w:rPr>
          <w:rFonts w:ascii="Times New Roman" w:eastAsia="Calibri" w:hAnsi="Times New Roman" w:cs="Times New Roman"/>
          <w:iCs/>
          <w:sz w:val="24"/>
          <w:szCs w:val="24"/>
        </w:rPr>
        <w:t>музыкально- творческой культуры</w:t>
      </w:r>
      <w:r w:rsidRPr="007C6D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7C6D5F">
        <w:rPr>
          <w:rFonts w:ascii="Times New Roman" w:eastAsia="Calibri" w:hAnsi="Times New Roman" w:cs="Times New Roman"/>
          <w:sz w:val="24"/>
          <w:szCs w:val="24"/>
        </w:rPr>
        <w:t>личности, неразрывно связанной с образным ассоциативным мышлением и воображением, проявляющейся в самостоятельности и творческом подходе к различным видам музыкальной деятельности, в интересе ребёнка к сочинению музыки, к музыкальным (певческим, музыкально-инструментальным, музыкально-танцевальным, музыкально- драматическим и др.) импровизациям, к разработке музыкально-творческих проектов;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</w:t>
      </w:r>
      <w:r w:rsidRPr="007C6D5F">
        <w:rPr>
          <w:rFonts w:ascii="Times New Roman" w:eastAsia="Calibri" w:hAnsi="Times New Roman" w:cs="Times New Roman"/>
          <w:iCs/>
          <w:sz w:val="24"/>
          <w:szCs w:val="24"/>
        </w:rPr>
        <w:t xml:space="preserve">музыкально-информационной культуры </w:t>
      </w:r>
      <w:r w:rsidRPr="007C6D5F">
        <w:rPr>
          <w:rFonts w:ascii="Times New Roman" w:eastAsia="Calibri" w:hAnsi="Times New Roman" w:cs="Times New Roman"/>
          <w:sz w:val="24"/>
          <w:szCs w:val="24"/>
        </w:rPr>
        <w:t>личности: воспитание музыкально- познавательных потребностей и интересов, приобретение основ музыкально- теоретических и музыкально-исторических знаний, а также первоначальных навыков поиска и анализа информации о музыкальном искусстве с помощью различных источников и каналов (книг, музыкальных записей, видеофильмов, музыкальных музеев, СМИ, мультимедиа, Интернета и т.д.);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формирование и развитие </w:t>
      </w:r>
      <w:r w:rsidRPr="007C6D5F">
        <w:rPr>
          <w:rFonts w:ascii="Times New Roman" w:eastAsia="Calibri" w:hAnsi="Times New Roman" w:cs="Times New Roman"/>
          <w:iCs/>
          <w:sz w:val="24"/>
          <w:szCs w:val="24"/>
        </w:rPr>
        <w:t>музыкально- релаксационной культуры</w:t>
      </w:r>
      <w:r w:rsidRPr="007C6D5F">
        <w:rPr>
          <w:rFonts w:ascii="Times New Roman" w:eastAsia="Calibri" w:hAnsi="Times New Roman" w:cs="Times New Roman"/>
          <w:sz w:val="24"/>
          <w:szCs w:val="24"/>
        </w:rPr>
        <w:t>: освоение детьми доступных им приёмов снятия психического и мышечного напряжения в процессе выполнения разнообразных музыкально- терапевтических упражнений (например, развитие певческого дыхания с использованием методов дыхательной терапии, развитие певческих навыков звукоизвлечения и звуковедения с использованием методов звукотерапии, развитие музыкального восприятия и творческого воображения с использованием методов музыкальной терапии).</w:t>
      </w:r>
    </w:p>
    <w:p w:rsidR="007C6D5F" w:rsidRPr="007C6D5F" w:rsidRDefault="007C6D5F" w:rsidP="007C6D5F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6D5F">
        <w:rPr>
          <w:rFonts w:ascii="Times New Roman" w:hAnsi="Times New Roman" w:cs="Times New Roman"/>
          <w:sz w:val="24"/>
          <w:szCs w:val="24"/>
        </w:rPr>
        <w:t>На изучение музыки в начальной школе отводится 1 ч в неделю. Курс рассчитан  на 33 ч - в 1 классе  (33 учебные недели).</w:t>
      </w:r>
    </w:p>
    <w:p w:rsidR="007C6D5F" w:rsidRPr="007C6D5F" w:rsidRDefault="007C6D5F" w:rsidP="007C6D5F">
      <w:pPr>
        <w:pStyle w:val="a3"/>
        <w:autoSpaceDE w:val="0"/>
        <w:autoSpaceDN w:val="0"/>
        <w:adjustRightInd w:val="0"/>
        <w:spacing w:line="240" w:lineRule="auto"/>
        <w:ind w:left="360" w:right="0" w:firstLine="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C6D5F" w:rsidRPr="007C6D5F" w:rsidRDefault="007C6D5F" w:rsidP="007C6D5F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7C6D5F" w:rsidRDefault="007C6D5F" w:rsidP="007C6D5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6D5F" w:rsidRDefault="007C6D5F" w:rsidP="007C6D5F">
      <w:pPr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6D5F" w:rsidRDefault="007C6D5F" w:rsidP="007C6D5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6D5F" w:rsidRPr="007C6D5F" w:rsidRDefault="007C6D5F" w:rsidP="007C6D5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sz w:val="24"/>
          <w:szCs w:val="24"/>
        </w:rPr>
        <w:t>Раздел 1. Планируемые результаты учебного предмета.</w:t>
      </w:r>
    </w:p>
    <w:p w:rsidR="007C6D5F" w:rsidRPr="007C6D5F" w:rsidRDefault="007C6D5F" w:rsidP="007C6D5F">
      <w:pPr>
        <w:autoSpaceDE w:val="0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6D5F" w:rsidRPr="007C6D5F" w:rsidRDefault="007C6D5F" w:rsidP="007C6D5F">
      <w:pPr>
        <w:autoSpaceDE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C6D5F">
        <w:rPr>
          <w:rFonts w:ascii="Times New Roman" w:hAnsi="Times New Roman" w:cs="Times New Roman"/>
          <w:sz w:val="24"/>
          <w:szCs w:val="24"/>
        </w:rPr>
        <w:tab/>
      </w:r>
      <w:r w:rsidRPr="007C6D5F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7C6D5F" w:rsidRPr="007C6D5F" w:rsidRDefault="007C6D5F" w:rsidP="007C6D5F">
      <w:pPr>
        <w:autoSpaceDE w:val="0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C6D5F">
        <w:rPr>
          <w:rFonts w:ascii="Times New Roman" w:hAnsi="Times New Roman" w:cs="Times New Roman"/>
          <w:b/>
          <w:sz w:val="24"/>
          <w:szCs w:val="24"/>
        </w:rPr>
        <w:tab/>
      </w:r>
      <w:r w:rsidRPr="007C6D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7C6D5F" w:rsidRPr="007C6D5F" w:rsidRDefault="007C6D5F" w:rsidP="007C6D5F">
      <w:pPr>
        <w:pStyle w:val="a3"/>
        <w:numPr>
          <w:ilvl w:val="0"/>
          <w:numId w:val="3"/>
        </w:numPr>
        <w:autoSpaceDE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распознавать различные (основные) жанры музыкальных произведений;</w:t>
      </w:r>
    </w:p>
    <w:p w:rsidR="007C6D5F" w:rsidRPr="007C6D5F" w:rsidRDefault="007C6D5F" w:rsidP="007C6D5F">
      <w:pPr>
        <w:pStyle w:val="a3"/>
        <w:numPr>
          <w:ilvl w:val="0"/>
          <w:numId w:val="3"/>
        </w:numPr>
        <w:autoSpaceDE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определять эмоциональный характер музыки и ее образное содержание;</w:t>
      </w:r>
    </w:p>
    <w:p w:rsidR="007C6D5F" w:rsidRPr="007C6D5F" w:rsidRDefault="007C6D5F" w:rsidP="007C6D5F">
      <w:pPr>
        <w:pStyle w:val="a3"/>
        <w:numPr>
          <w:ilvl w:val="0"/>
          <w:numId w:val="3"/>
        </w:numPr>
        <w:autoSpaceDE w:val="0"/>
        <w:spacing w:line="240" w:lineRule="auto"/>
        <w:ind w:left="0"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выражать своё эмоциональное отношение к искусству в процессе исполнения музыкальных произведений</w:t>
      </w:r>
      <w:r w:rsidRPr="007C6D5F">
        <w:rPr>
          <w:rFonts w:ascii="Times New Roman" w:eastAsia="Calibri" w:hAnsi="Times New Roman" w:cs="Times New Roman"/>
          <w:bCs/>
          <w:sz w:val="24"/>
          <w:szCs w:val="24"/>
        </w:rPr>
        <w:t xml:space="preserve"> (пения, игры на детских элементарных музыкальных инструментах, художественного движения, пластического интонирования и др.).</w:t>
      </w:r>
    </w:p>
    <w:p w:rsidR="007C6D5F" w:rsidRPr="007C6D5F" w:rsidRDefault="007C6D5F" w:rsidP="007C6D5F">
      <w:pPr>
        <w:autoSpaceDE w:val="0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C6D5F">
        <w:rPr>
          <w:rFonts w:ascii="Times New Roman" w:hAnsi="Times New Roman" w:cs="Times New Roman"/>
          <w:b/>
          <w:sz w:val="24"/>
          <w:szCs w:val="24"/>
        </w:rPr>
        <w:tab/>
      </w:r>
      <w:r w:rsidRPr="007C6D5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C6D5F" w:rsidRPr="007C6D5F" w:rsidRDefault="007C6D5F" w:rsidP="007C6D5F">
      <w:pPr>
        <w:pStyle w:val="a3"/>
        <w:numPr>
          <w:ilvl w:val="0"/>
          <w:numId w:val="4"/>
        </w:numPr>
        <w:autoSpaceDE w:val="0"/>
        <w:spacing w:line="240" w:lineRule="auto"/>
        <w:ind w:left="0"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реализовывать творческий потенциал, осуществляя собственные музыкально-исполнительские замыслы в различных видах деятельности.</w:t>
      </w:r>
    </w:p>
    <w:p w:rsidR="007C6D5F" w:rsidRPr="007C6D5F" w:rsidRDefault="007C6D5F" w:rsidP="007C6D5F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6D5F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Формирование личностных УУД.</w:t>
      </w:r>
    </w:p>
    <w:p w:rsidR="007C6D5F" w:rsidRPr="007C6D5F" w:rsidRDefault="007C6D5F" w:rsidP="007C6D5F">
      <w:pPr>
        <w:autoSpaceDE w:val="0"/>
        <w:autoSpaceDN w:val="0"/>
        <w:adjustRightInd w:val="0"/>
        <w:spacing w:line="240" w:lineRule="auto"/>
        <w:ind w:right="0" w:firstLine="0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kern w:val="2"/>
          <w:sz w:val="24"/>
          <w:szCs w:val="24"/>
        </w:rPr>
        <w:tab/>
      </w: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 учащихся будет сформировано:</w:t>
      </w:r>
    </w:p>
    <w:p w:rsidR="007C6D5F" w:rsidRPr="007C6D5F" w:rsidRDefault="007C6D5F" w:rsidP="007C6D5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right="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положительное отношение к урокам музыки.</w:t>
      </w:r>
    </w:p>
    <w:p w:rsidR="007C6D5F" w:rsidRPr="007C6D5F" w:rsidRDefault="007C6D5F" w:rsidP="007C6D5F">
      <w:pPr>
        <w:pStyle w:val="a3"/>
        <w:autoSpaceDE w:val="0"/>
        <w:autoSpaceDN w:val="0"/>
        <w:adjustRightInd w:val="0"/>
        <w:spacing w:line="240" w:lineRule="auto"/>
        <w:ind w:left="0" w:right="0" w:firstLine="0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ab/>
        <w:t>Учащиеся получат возможность для формирования</w:t>
      </w:r>
      <w:r w:rsidRPr="007C6D5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7C6D5F" w:rsidRPr="007C6D5F" w:rsidRDefault="007C6D5F" w:rsidP="007C6D5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мотивации и познавательного интереса к музыке и музыкальной деятельности;</w:t>
      </w:r>
    </w:p>
    <w:p w:rsidR="007C6D5F" w:rsidRPr="007C6D5F" w:rsidRDefault="007C6D5F" w:rsidP="007C6D5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осознания своей принадлежности народу, чувства уважения и любви к народной песне, народным традициям, музыкальной культуре России;</w:t>
      </w:r>
    </w:p>
    <w:p w:rsidR="007C6D5F" w:rsidRPr="007C6D5F" w:rsidRDefault="007C6D5F" w:rsidP="007C6D5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внимательного отношения к музыке как живому, образному искусству;</w:t>
      </w:r>
    </w:p>
    <w:p w:rsidR="007C6D5F" w:rsidRPr="007C6D5F" w:rsidRDefault="007C6D5F" w:rsidP="007C6D5F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эмоционально-ценностного отношения к искусству, к произведениям классической музыки.</w:t>
      </w:r>
    </w:p>
    <w:p w:rsidR="007C6D5F" w:rsidRPr="007C6D5F" w:rsidRDefault="007C6D5F" w:rsidP="007C6D5F">
      <w:pPr>
        <w:pStyle w:val="a3"/>
        <w:autoSpaceDE w:val="0"/>
        <w:autoSpaceDN w:val="0"/>
        <w:adjustRightInd w:val="0"/>
        <w:spacing w:line="240" w:lineRule="auto"/>
        <w:ind w:left="360" w:righ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sz w:val="24"/>
          <w:szCs w:val="24"/>
        </w:rPr>
        <w:tab/>
        <w:t>Метапредметные</w:t>
      </w:r>
    </w:p>
    <w:p w:rsidR="007C6D5F" w:rsidRPr="007C6D5F" w:rsidRDefault="007C6D5F" w:rsidP="007C6D5F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6D5F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Формирование регулятивных УУД.</w:t>
      </w:r>
    </w:p>
    <w:p w:rsidR="007C6D5F" w:rsidRPr="007C6D5F" w:rsidRDefault="007C6D5F" w:rsidP="007C6D5F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7C6D5F" w:rsidRPr="007C6D5F" w:rsidRDefault="007C6D5F" w:rsidP="007C6D5F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выполнять музыкально-творческие задания по инструкции учителя, по заданным правилам;</w:t>
      </w:r>
    </w:p>
    <w:p w:rsidR="007C6D5F" w:rsidRPr="007C6D5F" w:rsidRDefault="007C6D5F" w:rsidP="007C6D5F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вносить коррективы в свою работу;</w:t>
      </w:r>
    </w:p>
    <w:p w:rsidR="007C6D5F" w:rsidRPr="007C6D5F" w:rsidRDefault="007C6D5F" w:rsidP="007C6D5F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7C6D5F" w:rsidRPr="007C6D5F" w:rsidRDefault="007C6D5F" w:rsidP="007C6D5F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оценивать музыкальные образы людей и сказочных персонажей, например, в музыкальных сказках, по критериям красоты, доброты, справедливости и т. д. (под руководством учителя).</w:t>
      </w:r>
    </w:p>
    <w:p w:rsidR="007C6D5F" w:rsidRPr="007C6D5F" w:rsidRDefault="007C6D5F" w:rsidP="007C6D5F">
      <w:pPr>
        <w:pStyle w:val="a3"/>
        <w:autoSpaceDE w:val="0"/>
        <w:autoSpaceDN w:val="0"/>
        <w:adjustRightInd w:val="0"/>
        <w:spacing w:line="240" w:lineRule="auto"/>
        <w:ind w:left="360" w:firstLine="34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понимать цель выполняемых действий;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адекватно оценивать правильность выполнения задания;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решать творческую задачу, используя известные средства;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использовать приёмы игры на ударных, духовых и струнных народных музыкальных инструментах;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включаться в самостоятельную музыкально-творческую деятельность;</w:t>
      </w:r>
    </w:p>
    <w:p w:rsidR="007C6D5F" w:rsidRPr="007C6D5F" w:rsidRDefault="007C6D5F" w:rsidP="007C6D5F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участвовать в подготовке и реализации коллективных музыкально-творческих проектов.</w:t>
      </w:r>
    </w:p>
    <w:p w:rsidR="007C6D5F" w:rsidRPr="007C6D5F" w:rsidRDefault="007C6D5F" w:rsidP="007C6D5F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C6D5F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Формирование познавательных УУД.</w:t>
      </w:r>
    </w:p>
    <w:p w:rsidR="007C6D5F" w:rsidRPr="007C6D5F" w:rsidRDefault="007C6D5F" w:rsidP="007C6D5F">
      <w:pPr>
        <w:autoSpaceDE w:val="0"/>
        <w:autoSpaceDN w:val="0"/>
        <w:adjustRightInd w:val="0"/>
        <w:spacing w:line="240" w:lineRule="auto"/>
        <w:ind w:firstLine="851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Учащиеся научатся:</w:t>
      </w:r>
    </w:p>
    <w:p w:rsidR="007C6D5F" w:rsidRPr="007C6D5F" w:rsidRDefault="007C6D5F" w:rsidP="007C6D5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«читать» условные знаки, данные в учебнике;</w:t>
      </w:r>
    </w:p>
    <w:p w:rsidR="007C6D5F" w:rsidRPr="007C6D5F" w:rsidRDefault="007C6D5F" w:rsidP="007C6D5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находить нужную информацию в словарях учебника;</w:t>
      </w:r>
    </w:p>
    <w:p w:rsidR="007C6D5F" w:rsidRPr="007C6D5F" w:rsidRDefault="007C6D5F" w:rsidP="007C6D5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различать ритмы марша, танца, песни; мажорный и минорный лад; виды музыкального искусства;</w:t>
      </w:r>
    </w:p>
    <w:p w:rsidR="007C6D5F" w:rsidRPr="007C6D5F" w:rsidRDefault="007C6D5F" w:rsidP="007C6D5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3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сопоставлять художественно-образное содержание музыкальных произведений с конкретными явлениями окружающего мира.</w:t>
      </w:r>
    </w:p>
    <w:p w:rsidR="007C6D5F" w:rsidRPr="007C6D5F" w:rsidRDefault="007C6D5F" w:rsidP="007C6D5F">
      <w:pPr>
        <w:pStyle w:val="a3"/>
        <w:autoSpaceDE w:val="0"/>
        <w:autoSpaceDN w:val="0"/>
        <w:adjustRightInd w:val="0"/>
        <w:spacing w:line="240" w:lineRule="auto"/>
        <w:ind w:left="360" w:firstLine="34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7C6D5F" w:rsidRPr="007C6D5F" w:rsidRDefault="007C6D5F" w:rsidP="007C6D5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7C6D5F" w:rsidRPr="007C6D5F" w:rsidRDefault="007C6D5F" w:rsidP="007C6D5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читать нотные знаки;</w:t>
      </w:r>
    </w:p>
    <w:p w:rsidR="007C6D5F" w:rsidRPr="007C6D5F" w:rsidRDefault="007C6D5F" w:rsidP="007C6D5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сравнивать музыкальные произведения, музыкальные образы в произведениях разных композиторов;</w:t>
      </w:r>
    </w:p>
    <w:p w:rsidR="007C6D5F" w:rsidRPr="007C6D5F" w:rsidRDefault="007C6D5F" w:rsidP="007C6D5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характеризовать персонажей музыкальных произведений;</w:t>
      </w:r>
    </w:p>
    <w:p w:rsidR="007C6D5F" w:rsidRPr="007C6D5F" w:rsidRDefault="007C6D5F" w:rsidP="007C6D5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группировать музыкальные произведения по видам искусства, музыкальные инструменты (ударные, духовые, струнные; народные, современные).</w:t>
      </w:r>
    </w:p>
    <w:p w:rsidR="007C6D5F" w:rsidRPr="007C6D5F" w:rsidRDefault="007C6D5F" w:rsidP="007C6D5F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6D5F">
        <w:rPr>
          <w:rFonts w:ascii="Times New Roman" w:eastAsia="Calibri" w:hAnsi="Times New Roman" w:cs="Times New Roman"/>
          <w:b/>
          <w:sz w:val="24"/>
          <w:szCs w:val="24"/>
          <w:u w:val="single"/>
        </w:rPr>
        <w:t>Формирование коммуникативных УУД.</w:t>
      </w:r>
    </w:p>
    <w:p w:rsidR="007C6D5F" w:rsidRPr="007C6D5F" w:rsidRDefault="007C6D5F" w:rsidP="007C6D5F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7C6D5F" w:rsidRPr="007C6D5F" w:rsidRDefault="007C6D5F" w:rsidP="007C6D5F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7C6D5F" w:rsidRPr="007C6D5F" w:rsidRDefault="007C6D5F" w:rsidP="007C6D5F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7C6D5F" w:rsidRPr="007C6D5F" w:rsidRDefault="007C6D5F" w:rsidP="007C6D5F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выслушивать друг друга, работая в паре;</w:t>
      </w:r>
    </w:p>
    <w:p w:rsidR="007C6D5F" w:rsidRPr="007C6D5F" w:rsidRDefault="007C6D5F" w:rsidP="007C6D5F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участвовать в коллективном обсуждении;</w:t>
      </w:r>
    </w:p>
    <w:p w:rsidR="007C6D5F" w:rsidRPr="007C6D5F" w:rsidRDefault="007C6D5F" w:rsidP="007C6D5F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договариваться и приходить к общему решению, работая в паре.</w:t>
      </w:r>
    </w:p>
    <w:p w:rsidR="007C6D5F" w:rsidRPr="007C6D5F" w:rsidRDefault="007C6D5F" w:rsidP="007C6D5F">
      <w:pPr>
        <w:pStyle w:val="a3"/>
        <w:autoSpaceDE w:val="0"/>
        <w:autoSpaceDN w:val="0"/>
        <w:adjustRightInd w:val="0"/>
        <w:spacing w:line="240" w:lineRule="auto"/>
        <w:ind w:left="360" w:firstLine="349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7C6D5F" w:rsidRPr="007C6D5F" w:rsidRDefault="007C6D5F" w:rsidP="007C6D5F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выражать эмоциональное  отношение к прослушанным музыкальным произведениям, к музыке как живому, образному искусству;</w:t>
      </w:r>
    </w:p>
    <w:p w:rsidR="007C6D5F" w:rsidRPr="007C6D5F" w:rsidRDefault="007C6D5F" w:rsidP="007C6D5F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высказывать собственное оценочное суждение о музыкальных образах людей и сказочных персонажей;</w:t>
      </w:r>
    </w:p>
    <w:p w:rsidR="007C6D5F" w:rsidRPr="007C6D5F" w:rsidRDefault="007C6D5F" w:rsidP="007C6D5F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7C6D5F" w:rsidRPr="007C6D5F" w:rsidRDefault="007C6D5F" w:rsidP="007C6D5F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7C6D5F" w:rsidRPr="007C6D5F" w:rsidRDefault="007C6D5F" w:rsidP="007C6D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</w:t>
      </w:r>
    </w:p>
    <w:p w:rsidR="007C6D5F" w:rsidRPr="007C6D5F" w:rsidRDefault="007C6D5F" w:rsidP="007C6D5F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основам музыкальных знаний (музыкальные звуки, высота, длительность звука, интервал, интонация, ритм, темп, мелодия, лад и др.);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узнавать на слух и называть музыкальные произведения основной части программы;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связывать художественно-образное содержание музыкальных произведений с конкретными явлениями окружающего мира;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владеть первоначальными певческими навыками, исполнять народные и композиторские песни в удобном диапазоне;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владеть первоначальными навыками игры на шумовых музыкальных инструментах соло и в ансамбле;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различать клавишные, ударные, духовые и струнные музыкальные инструменты;</w:t>
      </w:r>
    </w:p>
    <w:p w:rsidR="007C6D5F" w:rsidRPr="007C6D5F" w:rsidRDefault="007C6D5F" w:rsidP="007C6D5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right="0" w:firstLine="502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выразительно двигаться под музыку, выражая её настроение.</w:t>
      </w:r>
    </w:p>
    <w:p w:rsidR="007C6D5F" w:rsidRPr="007C6D5F" w:rsidRDefault="007C6D5F" w:rsidP="007C6D5F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C6D5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Учащиеся получат возможность научиться: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узнавать на слух и называть музыкальные произведения, предусмотренные для слушания в вариативной части программы;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использовать элементарные приёмы игры на ударных, духовых и струнных народных музыкальных инструментах;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исполнять доступные в музыкальном и сценическом отношении роли в музыкальных инсценировках сказок и в детских операх;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выражать свои музыкальные впечатления средствами изобразительного искусства;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воспроизводить по нотам, условным знакам ритмические рисунки, короткие мелодии;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выполнять творческие музыкально-композиционные задания;</w:t>
      </w:r>
    </w:p>
    <w:p w:rsidR="007C6D5F" w:rsidRPr="007C6D5F" w:rsidRDefault="007C6D5F" w:rsidP="007C6D5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right="0" w:firstLine="360"/>
        <w:rPr>
          <w:rFonts w:ascii="Times New Roman" w:eastAsia="Calibri" w:hAnsi="Times New Roman" w:cs="Times New Roman"/>
          <w:sz w:val="24"/>
          <w:szCs w:val="24"/>
        </w:rPr>
      </w:pPr>
      <w:r w:rsidRPr="007C6D5F">
        <w:rPr>
          <w:rFonts w:ascii="Times New Roman" w:eastAsia="Calibri" w:hAnsi="Times New Roman" w:cs="Times New Roman"/>
          <w:sz w:val="24"/>
          <w:szCs w:val="24"/>
        </w:rPr>
        <w:t>пользоваться вместе с взрослыми магнитофоном и другими современными средствами записи и воспроизведения музыки.</w:t>
      </w:r>
    </w:p>
    <w:p w:rsidR="007C6D5F" w:rsidRPr="007C6D5F" w:rsidRDefault="007C6D5F" w:rsidP="007C6D5F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58428E">
        <w:rPr>
          <w:rFonts w:ascii="Times New Roman" w:eastAsia="Calibri" w:hAnsi="Times New Roman" w:cs="Times New Roman"/>
          <w:b/>
        </w:rPr>
        <w:t xml:space="preserve">Раздел 2 </w:t>
      </w:r>
      <w:r w:rsidRPr="0058428E">
        <w:rPr>
          <w:rFonts w:ascii="Times New Roman" w:hAnsi="Times New Roman" w:cs="Times New Roman"/>
          <w:b/>
          <w:bCs/>
          <w:caps/>
        </w:rPr>
        <w:t>Содержание программы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Основное содержание курса представлено следующими со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держательными линиями: «Музыка в жизни человека», «Ос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новные закономерности музыкального искусства», «Музы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кальная картина мира».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C6D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 Музыка вокруг нас (16 ч.)  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>Истоки возникновения му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зыки. Рождение музыки как естественное проявление челове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ческих чувств. Звучание окружающей жизни, природы, наст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роений, чувств и характера человека.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Обобщенное представление об основных образно-эмоцио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нальных сферах музыки и о многообразии музыкальных жан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ров и стилей. Песня, танец, марш и их разновидности. Песенность, танцевальность, маршевость. Опера, балет, симфо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ния, концерт, сюита, кантата, мюзикл.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Отечественные народные музыкальные традиции. Народ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ное творчество России. Музыкальный и поэтический фольк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7C6D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Основные  закономерности   музыкального  искусства.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Интонационно-образная природа музыкального искусства. Выразительность и изобразительносгь в музыке. Интонация как озвученное состояние, выражение эмоций и мыслей.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Интонации музыкальные и речевые. Сходство и различие. Интонация — источник музыкальной речи. Основные сред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ства музыкальной выразительности (мелодия, ритм, темп, ди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намика, тембр, лад и др.).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Музыкальная речь как способ общения между людьми, ее эмоциональное воздействие. Композитор — исполнитель — слу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шатель. Особенности музыкальной речи в сочинениях компо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зиторов, ее выразительный смысл. Нотная запись как способ фиксации музыкальной речи. Элементы нотной грамоты.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музыки — сопоставление и столкновение чувств и мыслей человека, музыкальных интонаций, тем, художест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венных образов. Основные приёмы музыкального развития (повтор и контраст).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Формы построения музыки как обобщенное выражение ху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дожественно-образного содержания произведений. Формы од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ночастные, двух- и трехчастные, вариации, рондо и др.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7C6D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 Музыка и ты (17 ч.) 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 w:rsidRPr="007C6D5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CD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7C6D5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DVD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шанный. Музыкальные инструменты. Оркестры: симфоничес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кий, духовой, народных инструментов.</w:t>
      </w: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Народное и профессиональное музыкальное творчество раз</w:t>
      </w:r>
      <w:r w:rsidRPr="007C6D5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6D5F" w:rsidRPr="007C6D5F" w:rsidRDefault="007C6D5F" w:rsidP="007C6D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Раздел3</w:t>
      </w:r>
      <w:r w:rsidRPr="007C6D5F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по музыке 1 класс</w:t>
      </w:r>
    </w:p>
    <w:p w:rsidR="007C6D5F" w:rsidRPr="007C6D5F" w:rsidRDefault="007C6D5F" w:rsidP="007C6D5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559" w:type="dxa"/>
        <w:tblLayout w:type="fixed"/>
        <w:tblLook w:val="04A0"/>
      </w:tblPr>
      <w:tblGrid>
        <w:gridCol w:w="671"/>
        <w:gridCol w:w="1134"/>
        <w:gridCol w:w="2502"/>
        <w:gridCol w:w="2560"/>
        <w:gridCol w:w="41"/>
        <w:gridCol w:w="2499"/>
        <w:gridCol w:w="21"/>
        <w:gridCol w:w="32"/>
        <w:gridCol w:w="2839"/>
        <w:gridCol w:w="1417"/>
        <w:gridCol w:w="851"/>
        <w:gridCol w:w="9"/>
        <w:gridCol w:w="20"/>
        <w:gridCol w:w="963"/>
      </w:tblGrid>
      <w:tr w:rsidR="007C6D5F" w:rsidRPr="007C6D5F" w:rsidTr="007C6D5F">
        <w:trPr>
          <w:trHeight w:val="400"/>
        </w:trPr>
        <w:tc>
          <w:tcPr>
            <w:tcW w:w="671" w:type="dxa"/>
            <w:vMerge w:val="restart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C6D5F" w:rsidRPr="007C6D5F" w:rsidRDefault="007C6D5F" w:rsidP="007C6D5F">
            <w:pPr>
              <w:tabs>
                <w:tab w:val="left" w:pos="1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раздела,</w:t>
            </w:r>
          </w:p>
          <w:p w:rsidR="007C6D5F" w:rsidRPr="007C6D5F" w:rsidRDefault="007C6D5F" w:rsidP="007C6D5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  <w:tc>
          <w:tcPr>
            <w:tcW w:w="2502" w:type="dxa"/>
            <w:vMerge w:val="restart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992" w:type="dxa"/>
            <w:gridSpan w:val="6"/>
          </w:tcPr>
          <w:p w:rsid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подготовки обучающихся.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417" w:type="dxa"/>
            <w:vMerge w:val="restart"/>
          </w:tcPr>
          <w:p w:rsidR="007C6D5F" w:rsidRPr="007C6D5F" w:rsidRDefault="007C6D5F" w:rsidP="007C6D5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843" w:type="dxa"/>
            <w:gridSpan w:val="4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6D5F" w:rsidRPr="007C6D5F" w:rsidTr="007C6D5F">
        <w:trPr>
          <w:trHeight w:val="680"/>
        </w:trPr>
        <w:tc>
          <w:tcPr>
            <w:tcW w:w="671" w:type="dxa"/>
            <w:vMerge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vMerge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552" w:type="dxa"/>
            <w:gridSpan w:val="3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839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417" w:type="dxa"/>
            <w:vMerge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ind w:left="-6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tabs>
                <w:tab w:val="left" w:pos="459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6D5F" w:rsidRPr="007C6D5F" w:rsidTr="007C6D5F">
        <w:tc>
          <w:tcPr>
            <w:tcW w:w="15559" w:type="dxa"/>
            <w:gridSpan w:val="14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вокруг нас (16 ч.)</w:t>
            </w: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И муза вечная со мной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(Урок-экскурсия в  природу)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слушать музыку на примере произведения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П. И. Чайковского «Щелкунчик» (фрагменты); размышлять об истоках возникновения музыкального искусства; правилам поведения и пения на </w:t>
            </w:r>
            <w:bookmarkStart w:id="0" w:name="_GoBack"/>
            <w:bookmarkEnd w:id="0"/>
            <w:r w:rsidRPr="007C6D5F">
              <w:rPr>
                <w:rFonts w:ascii="Times New Roman" w:hAnsi="Times New Roman" w:cs="Times New Roman"/>
              </w:rPr>
              <w:t>уроке; наблюдать за музыкой в жизни человека и звучанием природы.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Познакомятся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назначением основных учебных принадлежностей и правилами их использования.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выполнять учебные действия в качестве слушателя.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использовать общие приемы решения задач; ориентироваться в информационном материале учебника.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Адекватная мотивация учебной деятельности.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Я – слушатель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Хоровод муз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(Урок-игра)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водить хороводы и исполнять хороводные песни; использовать музыкальную речь как способ общения между людьми и передачи информации, </w:t>
            </w:r>
            <w:r w:rsidRPr="007C6D5F">
              <w:rPr>
                <w:rFonts w:ascii="Times New Roman" w:hAnsi="Times New Roman" w:cs="Times New Roman"/>
              </w:rPr>
              <w:lastRenderedPageBreak/>
              <w:t>выраженной в звуках; сравнивать танцы разных народов между собой.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преобразовывать познавательную задачу в практическую.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ориентироваться в разнообразии </w:t>
            </w:r>
            <w:r w:rsidRPr="007C6D5F">
              <w:rPr>
                <w:rFonts w:ascii="Times New Roman" w:hAnsi="Times New Roman" w:cs="Times New Roman"/>
              </w:rPr>
              <w:lastRenderedPageBreak/>
              <w:t>способов решения задач.</w:t>
            </w:r>
          </w:p>
          <w:p w:rsidR="007C6D5F" w:rsidRPr="007C6D5F" w:rsidRDefault="007C6D5F" w:rsidP="007C6D5F">
            <w:pPr>
              <w:pStyle w:val="ParagraphStyle"/>
              <w:spacing w:after="15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Коммуникатив-ные:</w:t>
            </w:r>
            <w:r w:rsidRPr="007C6D5F">
              <w:rPr>
                <w:rFonts w:ascii="Times New Roman" w:hAnsi="Times New Roman" w:cs="Times New Roman"/>
              </w:rPr>
              <w:t xml:space="preserve"> договариваться о распределении функций и ролей в совместной деятельности; работать в паре, группе.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Чувство сопричастности и гордости за культурное наследие своего народа, уважительное отношение к культуре других народов.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Повсюду музыка слышна.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(Экскурсия)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сочинять песенки-попевки; определять характер, настроение, жанровую основу песен-попевок; принимать участие в элементарной импровизации и исполнительской деятельности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ставить новые учебные задачи в сотрудничестве с учителем.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осуществлять поиск необходимой информации.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Наличие эмоционального отношения к искусству, эстетического взгляда на мир в его целостности, художественном и самобытном разнообразии.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Душа музыки – мелодия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 игра)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определять характерные черты жанров музыки (на примере произведений «Сладкая греза», «Марш деревянных солдатиков», «Вальс» П. И. Чайковского); сравнивать музыкальные произведения различных жанров и стилей.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формировать и удерживать учебную задачу.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использовать общие приемы решения исполнительской задачи.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Коммуникатив-ные:</w:t>
            </w:r>
            <w:r w:rsidRPr="007C6D5F">
              <w:rPr>
                <w:rFonts w:ascii="Times New Roman" w:hAnsi="Times New Roman" w:cs="Times New Roman"/>
              </w:rPr>
              <w:t xml:space="preserve"> координировать и принимать различные позиции во </w:t>
            </w:r>
            <w:r w:rsidRPr="007C6D5F">
              <w:rPr>
                <w:rFonts w:ascii="Times New Roman" w:hAnsi="Times New Roman" w:cs="Times New Roman"/>
              </w:rPr>
              <w:lastRenderedPageBreak/>
              <w:t>взаимодействии.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Группо-вой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 осени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(Урок-экскурсия в природу)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слушать мотивы осенних мелодий (на примере произведений П. И. Чайковского «Осенняя песнь», </w:t>
            </w:r>
            <w:r w:rsidRPr="007C6D5F">
              <w:rPr>
                <w:rFonts w:ascii="Times New Roman" w:hAnsi="Times New Roman" w:cs="Times New Roman"/>
              </w:rPr>
              <w:br/>
              <w:t xml:space="preserve">Г. Свиридова «Осень»); объяснять термины </w:t>
            </w:r>
            <w:r w:rsidRPr="007C6D5F">
              <w:rPr>
                <w:rFonts w:ascii="Times New Roman" w:hAnsi="Times New Roman" w:cs="Times New Roman"/>
                <w:i/>
                <w:iCs/>
              </w:rPr>
              <w:t>мелодия и аккомпанемент, мелодия – главная мысль музыкального произведения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и удерживать учебную задачу.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собственное мнение </w:t>
            </w:r>
            <w:r w:rsidRPr="007C6D5F"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Внутренняя позиция, эмоциональное развитие, сопереживание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Сочини мелодию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(Урок-игра)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находить (выбирать) различные способы сочинения мелодии, использовать простейшие навыки импровизации в музыкальных играх; выделять отдельные признаки предмета </w:t>
            </w:r>
            <w:r w:rsidRPr="007C6D5F">
              <w:rPr>
                <w:rFonts w:ascii="Times New Roman" w:hAnsi="Times New Roman" w:cs="Times New Roman"/>
              </w:rPr>
              <w:br/>
              <w:t>и объединять их по общему признаку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выполнять учебные действия в качестве композитора.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использовать общие приемы в решении исполнительских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ставить вопросы, формулировать затруднения, предлагать помощь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Мотивация учебной деятельности. Уважение к чувствам и настроениям другого человека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Группо-вой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Азбука, азбука каждому нужна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(Урок-путешествие в музыкальном кабинете)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слушать песни, различать части песен; пони-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мать истоки музыки и отражение различных явлений жизни, в том числе и школьной; исполнять различные по характеру музыкальные произведения; </w:t>
            </w:r>
            <w:r w:rsidRPr="007C6D5F">
              <w:rPr>
                <w:rFonts w:ascii="Times New Roman" w:hAnsi="Times New Roman" w:cs="Times New Roman"/>
              </w:rPr>
              <w:lastRenderedPageBreak/>
              <w:t>проявлять эмоциональную отзывчивость, личностное отношение при восприятии музыкальных произведений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выполнять учебные действия в качестве слушателя и исполнителя.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осуществлять и выделять необходимую информацию.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</w:t>
            </w:r>
            <w:r w:rsidRPr="007C6D5F">
              <w:rPr>
                <w:rFonts w:ascii="Times New Roman" w:hAnsi="Times New Roman" w:cs="Times New Roman"/>
              </w:rPr>
              <w:lastRenderedPageBreak/>
              <w:t>участвовать в коллективном пении, музицировании, в коллективных инсценировках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Наличие эмоционального отношения к искусству, интереса к отдельным видам музыкально-практической деятельности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Музыкальная азбука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 – экскурсия в музыкальную школу)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различать понятия </w:t>
            </w:r>
            <w:r w:rsidRPr="007C6D5F">
              <w:rPr>
                <w:rFonts w:ascii="Times New Roman" w:hAnsi="Times New Roman" w:cs="Times New Roman"/>
                <w:i/>
                <w:iCs/>
              </w:rPr>
              <w:t>звук, нота, мелодия, ритм;</w:t>
            </w:r>
            <w:r w:rsidRPr="007C6D5F">
              <w:rPr>
                <w:rFonts w:ascii="Times New Roman" w:hAnsi="Times New Roman" w:cs="Times New Roman"/>
              </w:rPr>
              <w:t xml:space="preserve"> исполнять простейшие ритмы (на примере «Песни о школе» Д. Кабалевского, Г. Струве «Нотный бал»); импровизировать в пении, игре, пластике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и удерживать учебную задачу.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проявлять активность в решении познавательных задач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Принятие образа «хорошего ученика». Понимание роли музыки в собственной жизни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 народные инструменты.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(Урок коррекции знаний.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Урок-диалог)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различать разные виды инструментов; ориентироваться в музыкально-поэтическом творчестве, в многообразии музыкального фольклора России;</w:t>
            </w:r>
            <w:r w:rsidRPr="007C6D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6D5F">
              <w:rPr>
                <w:rFonts w:ascii="Times New Roman" w:hAnsi="Times New Roman" w:cs="Times New Roman"/>
              </w:rPr>
              <w:t>находить сходства и различия в инструментах разных народов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использовать установленные правила в контроле способов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учебной задачи.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обращаться за помощью к учителю, одноклассникам; формулировать свои затруднения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Наличие эмоционального отношения к искусству, интерес к отдельным видам музыкально-практической деятельности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(Урок-путешествие).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определять </w:t>
            </w:r>
            <w:r w:rsidRPr="007C6D5F">
              <w:rPr>
                <w:rFonts w:ascii="Times New Roman" w:hAnsi="Times New Roman" w:cs="Times New Roman"/>
              </w:rPr>
              <w:br/>
              <w:t xml:space="preserve">на слух звучание </w:t>
            </w:r>
            <w:r w:rsidRPr="007C6D5F">
              <w:rPr>
                <w:rFonts w:ascii="Times New Roman" w:hAnsi="Times New Roman" w:cs="Times New Roman"/>
              </w:rPr>
              <w:lastRenderedPageBreak/>
              <w:t>гуслей, называть характерные особенности музыки (на примере оперы-былины «Садко»)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 составлять план и </w:t>
            </w:r>
            <w:r w:rsidRPr="007C6D5F">
              <w:rPr>
                <w:rFonts w:ascii="Times New Roman" w:hAnsi="Times New Roman" w:cs="Times New Roman"/>
              </w:rPr>
              <w:lastRenderedPageBreak/>
              <w:t xml:space="preserve">последовательность действий.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осуществлять поиск необходимой информации.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Коммуникатив-ные:</w:t>
            </w:r>
            <w:r w:rsidRPr="007C6D5F">
              <w:rPr>
                <w:rFonts w:ascii="Times New Roman" w:hAnsi="Times New Roman" w:cs="Times New Roman"/>
              </w:rPr>
              <w:t xml:space="preserve"> ставить вопросы, формулировать собственное мнение и позицию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 xml:space="preserve">Формирование уважительного </w:t>
            </w:r>
            <w:r w:rsidRPr="007C6D5F">
              <w:rPr>
                <w:rFonts w:ascii="Times New Roman" w:hAnsi="Times New Roman" w:cs="Times New Roman"/>
              </w:rPr>
              <w:lastRenderedPageBreak/>
              <w:t>отношения к истории и культуре. Осознание своей этнической принадлежности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Группо-вой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«Садко». 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Из русского былинного сказа.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(Закрепление материала. Урок-сказка)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определять выразительные и изобразительные возможности (тембр, голос) музыкальных инструментов (на примере русского народного наигрыша «Полянка», «Былинного наигрыша» </w:t>
            </w:r>
            <w:r w:rsidRPr="007C6D5F">
              <w:rPr>
                <w:rFonts w:ascii="Times New Roman" w:hAnsi="Times New Roman" w:cs="Times New Roman"/>
              </w:rPr>
              <w:br/>
              <w:t>Д. Локшина, оркестровой сюиты № 2 «Шутка» И. С. Баха)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и удерживать учебную задачу, выполнять учебные действия в качестве слушателя.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самостоятельно выделять и формулировать познавательную цель.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использовать речь для регуляции своего действия; ставить вопросы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Развитие мотивов музыкально-учебной деятельности и реализация творческого потенциала в процессе коллективного музицирования. Чувство сопричастности </w:t>
            </w:r>
            <w:r w:rsidRPr="007C6D5F">
              <w:rPr>
                <w:rFonts w:ascii="Times New Roman" w:hAnsi="Times New Roman" w:cs="Times New Roman"/>
              </w:rPr>
              <w:br/>
              <w:t>к культуре своего народа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(Закрепление знаний.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Урок-концерт)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выделять принадлежность музыки к народной или композиторской, сопоставлять и различать части: начало – кульминация – концовка; составлять графическое изображение мелодии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выбирать действия в соответствии с поставленной задачей и условиями ее реализации.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читать простое схематическое изображение.</w:t>
            </w:r>
          </w:p>
          <w:p w:rsidR="007C6D5F" w:rsidRPr="007C6D5F" w:rsidRDefault="007C6D5F" w:rsidP="007C6D5F">
            <w:pPr>
              <w:pStyle w:val="ParagraphStyle"/>
              <w:spacing w:after="15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аргументировать </w:t>
            </w:r>
            <w:r w:rsidRPr="007C6D5F">
              <w:rPr>
                <w:rFonts w:ascii="Times New Roman" w:hAnsi="Times New Roman" w:cs="Times New Roman"/>
              </w:rPr>
              <w:lastRenderedPageBreak/>
              <w:t>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Наличие эмоционального отношения к искусству, развитие ассоциативно-образного мышления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Звучащие картины.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(Закрепление знаний.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Урок-экскурсия)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выразительно исполнять песню, составлять исполнительское развитие вокального сочинения исходя из сюжета стихотворного текста (на примере песни «Почему медведь зимой спит» Л. К. Книппер, А. Коваленковой)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 формулировать и удерживать учебную задачу.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 контролировать и оценивать процесс и результат деятельности.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собственное мнение </w:t>
            </w:r>
            <w:r w:rsidRPr="007C6D5F"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Этические чувства, доброжелательность и эмоционально-нравственная отзывчивость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Разыграй песню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(Урок-повторение. Урок-игра)</w:t>
            </w:r>
          </w:p>
        </w:tc>
        <w:tc>
          <w:tcPr>
            <w:tcW w:w="2601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выразительно исполнять рождественские песни; различать понятия </w:t>
            </w:r>
            <w:r w:rsidRPr="007C6D5F">
              <w:rPr>
                <w:rFonts w:ascii="Times New Roman" w:hAnsi="Times New Roman" w:cs="Times New Roman"/>
                <w:i/>
                <w:iCs/>
              </w:rPr>
              <w:t>народные праздники, рождественские песни</w:t>
            </w:r>
            <w:r w:rsidRPr="007C6D5F">
              <w:rPr>
                <w:rFonts w:ascii="Times New Roman" w:hAnsi="Times New Roman" w:cs="Times New Roman"/>
              </w:rPr>
              <w:t xml:space="preserve"> (на примере песен «Рождество Христово»,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«Ночь тиха над Палестиной», «Зимняя сказка» С. Крылова)</w:t>
            </w:r>
          </w:p>
        </w:tc>
        <w:tc>
          <w:tcPr>
            <w:tcW w:w="2520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и удерживать учебную задачу.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понимать содержание рисунка и соотносить его с музыкальными впечатлениями.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ставить вопросы; обращаться за помощью, слушать собеседника</w:t>
            </w:r>
          </w:p>
        </w:tc>
        <w:tc>
          <w:tcPr>
            <w:tcW w:w="2871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Этические чувства, чувство сопричастности истории своей Родины и народа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Группо-вой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C6D5F" w:rsidRPr="007C6D5F" w:rsidRDefault="006E5F43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чеч</w:t>
            </w:r>
            <w:r w:rsidR="007C6D5F"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Пришло Рождество, начинается  торжество. Родной обычай старины.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(Изучение нового материала. Урок-путешествие)</w:t>
            </w:r>
          </w:p>
        </w:tc>
        <w:tc>
          <w:tcPr>
            <w:tcW w:w="2601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зимы.</w:t>
            </w:r>
            <w:r w:rsidRPr="007C6D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(Контрольный урок)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выразительно исполнять рождественские </w:t>
            </w:r>
            <w:r w:rsidRPr="007C6D5F">
              <w:rPr>
                <w:rFonts w:ascii="Times New Roman" w:hAnsi="Times New Roman" w:cs="Times New Roman"/>
              </w:rPr>
              <w:lastRenderedPageBreak/>
              <w:t>колядки.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i/>
                <w:iCs/>
              </w:rPr>
              <w:t>Приобретут опыт</w:t>
            </w:r>
            <w:r w:rsidRPr="007C6D5F">
              <w:rPr>
                <w:rFonts w:ascii="Times New Roman" w:hAnsi="Times New Roman" w:cs="Times New Roman"/>
              </w:rPr>
              <w:t xml:space="preserve"> музыкально-творческой деятельности через сочинение, исполнение, слушание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7C6D5F">
              <w:rPr>
                <w:rFonts w:ascii="Times New Roman" w:hAnsi="Times New Roman" w:cs="Times New Roman"/>
              </w:rPr>
              <w:t xml:space="preserve"> формулировать и удерживать учебную задачу.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узнавать, называть и определять явления окружающей действительности.</w:t>
            </w:r>
          </w:p>
          <w:p w:rsidR="007C6D5F" w:rsidRPr="007C6D5F" w:rsidRDefault="007C6D5F" w:rsidP="007C6D5F">
            <w:pPr>
              <w:pStyle w:val="ParagraphStyle"/>
              <w:spacing w:after="15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обращаться за помощью, формулировать свои затруднения.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 xml:space="preserve">Укрепление культурной, этнической и гражданской идентичности </w:t>
            </w:r>
            <w:r w:rsidRPr="007C6D5F">
              <w:rPr>
                <w:rFonts w:ascii="Times New Roman" w:hAnsi="Times New Roman" w:cs="Times New Roman"/>
              </w:rPr>
              <w:lastRenderedPageBreak/>
              <w:t>в соответствии с духовными традициями семьи и народа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860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15559" w:type="dxa"/>
            <w:gridSpan w:val="14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и ты (17 ч.)</w:t>
            </w: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Край, в котором ты живешь.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(Изучение нового материала.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 доброты)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различать понятия </w:t>
            </w:r>
            <w:r w:rsidRPr="007C6D5F">
              <w:rPr>
                <w:rFonts w:ascii="Times New Roman" w:hAnsi="Times New Roman" w:cs="Times New Roman"/>
                <w:iCs/>
              </w:rPr>
              <w:t>родина, малая родина;</w:t>
            </w:r>
            <w:r w:rsidRPr="007C6D5F">
              <w:rPr>
                <w:rFonts w:ascii="Times New Roman" w:hAnsi="Times New Roman" w:cs="Times New Roman"/>
              </w:rPr>
              <w:t xml:space="preserve"> исполнять песню с нужным настроением, высказываться о характере музыки, определять, какие чувства возникают, когда поешь об Отчизне.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преобразовывать практическую задачу в познавательную.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7C6D5F">
              <w:rPr>
                <w:rFonts w:ascii="Times New Roman" w:hAnsi="Times New Roman" w:cs="Times New Roman"/>
              </w:rPr>
              <w:t xml:space="preserve"> ставить и формулировать проблему.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C6D5F">
              <w:rPr>
                <w:rFonts w:ascii="Times New Roman" w:hAnsi="Times New Roman" w:cs="Times New Roman"/>
              </w:rPr>
              <w:t>строить монологичное высказывание, учитывать настроение других людей, их эмоции от восприятия музыки.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Развитие эмоционально-открытого, позитивно-уважительного отношения к таким вечным проблемам жизни и искусства, как материнство, любовь, добро, счастье, дружба, долг.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Художник, поэт, композитор.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(Закрепление знаний)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находить общее в стихотворном, художественном и музыкальном пейзаже; понимать, что виды искусства имеют собственные средства выразительности (на примере «Пастораль» </w:t>
            </w:r>
            <w:r w:rsidRPr="007C6D5F">
              <w:rPr>
                <w:rFonts w:ascii="Times New Roman" w:hAnsi="Times New Roman" w:cs="Times New Roman"/>
              </w:rPr>
              <w:br/>
              <w:t xml:space="preserve">А. Шнитке, «Пастораль» Г. Свиридова, «Песенка о </w:t>
            </w:r>
            <w:r w:rsidRPr="007C6D5F">
              <w:rPr>
                <w:rFonts w:ascii="Times New Roman" w:hAnsi="Times New Roman" w:cs="Times New Roman"/>
              </w:rPr>
              <w:lastRenderedPageBreak/>
              <w:t>солнышке, радуге и радости» И. Кадомцева).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 xml:space="preserve">выполнять учебные действия в качестве слушателя и исполнителя.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осуществлять поиск необходимой информации.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ставить вопросы; обращаться за </w:t>
            </w:r>
            <w:r w:rsidRPr="007C6D5F">
              <w:rPr>
                <w:rFonts w:ascii="Times New Roman" w:hAnsi="Times New Roman" w:cs="Times New Roman"/>
              </w:rPr>
              <w:lastRenderedPageBreak/>
              <w:t>помощью, слушать собеседника, воспринимать музыкальное произведение и мнение других людей о музыке.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spacing w:after="15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Развитие эмоционального восприятия произведений искусства, определение основного настроения и характера музыкального произведения.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 утра.</w:t>
            </w:r>
          </w:p>
          <w:p w:rsidR="007C6D5F" w:rsidRPr="007C6D5F" w:rsidRDefault="007C6D5F" w:rsidP="007C6D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знаний. </w:t>
            </w:r>
          </w:p>
          <w:p w:rsidR="007C6D5F" w:rsidRPr="007C6D5F" w:rsidRDefault="007C6D5F" w:rsidP="007C6D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(Традиционный 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с элементами игры.)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проводить интонационно-образный анализ инструментального произведения – чувства, характер, настроение (на примере музыки П. И. Чайковского «Утренняя молитва», Э. Грига «Утро», Д. Б. Кабалевского «Доброе утро»).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использовать речь для регуляции своего действия.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Наличие эмоционального отношения к произведениям музыки, литературы, живописи.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 вечера.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(Закрепление изученного материала)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проводить интонационно-образный анализ инструментального произведения (на примере музыки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В. Гаврилина «Вечерняя»,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С. Прокофьева «Вечер»,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В. Салманова «Вечер»,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А. Хачатуряна «Вечерняя сказка»); </w:t>
            </w:r>
            <w:r w:rsidRPr="007C6D5F">
              <w:rPr>
                <w:rFonts w:ascii="Times New Roman" w:hAnsi="Times New Roman" w:cs="Times New Roman"/>
              </w:rPr>
              <w:lastRenderedPageBreak/>
              <w:t>понимать, как связаны между собой речь разговорная и речь музыкальная.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использовать речь для регуляции своего действия.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 xml:space="preserve">ориентироваться в разнообразии способов решения задач.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аргументировать свою позицию и координировать ее с </w:t>
            </w:r>
            <w:r w:rsidRPr="007C6D5F">
              <w:rPr>
                <w:rFonts w:ascii="Times New Roman" w:hAnsi="Times New Roman" w:cs="Times New Roman"/>
              </w:rPr>
              <w:lastRenderedPageBreak/>
              <w:t>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Внутренняя позиция, эмоциональная отзывчивость, сопереживание, уважение к чувствам и настроениям другого человека.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Музы не молчали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(Изучение нового материала.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 – историческое путешествие)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и речевые интонации,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определять их сходство и различия;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выявлять различные образы – портреты персонажей можно передать с помощью музыки, сходства и различия разговорной и музыкальной речи.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правила     в контроле способа решения.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    поиск и выделение информации.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Наличие эмоционального отношения к произведениям музыки, литературы, живописи.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 Закрепление знаний.  Урок-загадка)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проводить интонационно-образный анализ на примере музыки С. Прокофьева «Болтунья», «Баба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Яга», передавать разговор-диалог героев, настроение пьес.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преобразовывать практическую задачу в познавательную.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узнавать, называть и определять героев музыкального произведения.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C6D5F">
              <w:rPr>
                <w:rFonts w:ascii="Times New Roman" w:hAnsi="Times New Roman" w:cs="Times New Roman"/>
              </w:rPr>
              <w:t>задавать вопросы; строить понятные для партнера высказывания.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Разыграй сказку. «Баба Яга» - русская народная сказка.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повторен. Ролевая игра)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выразительно исполнять колыбельную песню, песенку-дразнилку, </w:t>
            </w:r>
            <w:r w:rsidRPr="007C6D5F">
              <w:rPr>
                <w:rFonts w:ascii="Times New Roman" w:hAnsi="Times New Roman" w:cs="Times New Roman"/>
              </w:rPr>
              <w:lastRenderedPageBreak/>
              <w:t>определять инструменты, которыми можно украсить сказку и игру; выделять характерные</w:t>
            </w:r>
            <w:r w:rsidRPr="007C6D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6D5F">
              <w:rPr>
                <w:rFonts w:ascii="Times New Roman" w:hAnsi="Times New Roman" w:cs="Times New Roman"/>
              </w:rPr>
              <w:t>интонационные музыкальные особенности музыкального сочинения (изобразительные и выразительные).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выбирать действия в соответствии с поставленной задачей.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выбирать наиболее эффективные способы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Коммуникатив-ные:</w:t>
            </w:r>
            <w:r w:rsidRPr="007C6D5F">
              <w:rPr>
                <w:rFonts w:ascii="Times New Roman" w:hAnsi="Times New Roman" w:cs="Times New Roman"/>
              </w:rPr>
              <w:t xml:space="preserve"> договариваться о распределении функций и ролей в совместной деятельности.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 xml:space="preserve">Развитие мотивов музыкально-учебной деятельности и реализация творческого потенциала в процессе </w:t>
            </w:r>
            <w:r w:rsidRPr="007C6D5F">
              <w:rPr>
                <w:rFonts w:ascii="Times New Roman" w:hAnsi="Times New Roman" w:cs="Times New Roman"/>
              </w:rPr>
              <w:lastRenderedPageBreak/>
              <w:t>коллективного музицирования.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Группо-вой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Мамин праздник.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(Контрольный урок.              Урок-концерт) </w:t>
            </w:r>
          </w:p>
        </w:tc>
        <w:tc>
          <w:tcPr>
            <w:tcW w:w="2601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анализировать музыкальные сочинения, импровизировать на музыкальных инструментах, выразительно исполнять песни «Спасибо» И. Арсеева, «Вот какая бабушка» Т. Попатенко, «Праздник бабушек и мам» М. Славкина.</w:t>
            </w:r>
          </w:p>
        </w:tc>
        <w:tc>
          <w:tcPr>
            <w:tcW w:w="2520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предвосхищать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результат, осуществлять первоначальный контроль своего участия в интересных видах музыкальной деятельности.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контролировать и оценивать процесс</w:t>
            </w:r>
            <w:r w:rsidRPr="007C6D5F">
              <w:rPr>
                <w:rFonts w:ascii="Times New Roman" w:hAnsi="Times New Roman" w:cs="Times New Roman"/>
              </w:rPr>
              <w:br/>
              <w:t>и результат деятельности.</w:t>
            </w:r>
          </w:p>
        </w:tc>
        <w:tc>
          <w:tcPr>
            <w:tcW w:w="2871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Этические чувства, уважительное отношение к родным: матери, бабушке. Положительное отношение к музыкальным занятиям.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Группо-вой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 3 четверти.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(Урок коррекции. Урок-концерт) 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свой музыкальный инструмент  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(Контрольный урок.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Урок-концерт)</w:t>
            </w:r>
          </w:p>
        </w:tc>
        <w:tc>
          <w:tcPr>
            <w:tcW w:w="2601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определять старинные, современные инструменты, определять на слух звучание лютни и гитары, клавесина и фортепиано (на примере пьесы «Кукушка» К. Дакена, песни «Тонкая рябина», вариаций А. </w:t>
            </w:r>
            <w:r w:rsidRPr="007C6D5F">
              <w:rPr>
                <w:rFonts w:ascii="Times New Roman" w:hAnsi="Times New Roman" w:cs="Times New Roman"/>
              </w:rPr>
              <w:lastRenderedPageBreak/>
              <w:t>Иванова-Крамского).</w:t>
            </w:r>
          </w:p>
        </w:tc>
        <w:tc>
          <w:tcPr>
            <w:tcW w:w="2520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ориентироваться в разнообразии способов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обращаться за </w:t>
            </w:r>
            <w:r w:rsidRPr="007C6D5F">
              <w:rPr>
                <w:rFonts w:ascii="Times New Roman" w:hAnsi="Times New Roman" w:cs="Times New Roman"/>
              </w:rPr>
              <w:lastRenderedPageBreak/>
              <w:t>помощью, формулировать свои затруднения; принимать участие в групповом музицировании.</w:t>
            </w:r>
          </w:p>
        </w:tc>
        <w:tc>
          <w:tcPr>
            <w:tcW w:w="2871" w:type="dxa"/>
            <w:gridSpan w:val="2"/>
            <w:vMerge w:val="restart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Развитие мотивов музыкально-учебной деятельности и реализация творческого потенциала в процессе коллективного музицирования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 (Контрольный урок.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Урок-концерт)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gridSpan w:val="2"/>
            <w:vMerge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«Чудесная лютня» 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(по алжирской сказке). Звучащие картины.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(Урок-сказка.)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понимать контраст эмоциональных состояний и контраст средств музыкальной выразительности, определять по звучащему фрагменту и внешнему виду музыкальные инструменты (фортепиано, клавесин, гитара, лютня), называть их.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выделять и формулировать познавательную цель.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C6D5F">
              <w:rPr>
                <w:rFonts w:ascii="Times New Roman" w:hAnsi="Times New Roman" w:cs="Times New Roman"/>
              </w:rPr>
              <w:t>задавать вопросы, формулировать свои затруднения.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Музыка в цирке</w:t>
            </w:r>
          </w:p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(Урок-повторение. Урок – цирковое представление)</w:t>
            </w:r>
          </w:p>
        </w:tc>
        <w:tc>
          <w:tcPr>
            <w:tcW w:w="260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Научится:</w:t>
            </w:r>
            <w:r w:rsidRPr="007C6D5F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сочинений, изображать цокот копыт, передавать характер звучания пьес и песен (на примере «Выходного марша», «Галопа» и «Колыбельной» И. Дунаевского, «Клоуны» Д. Кабалевского, «Мы катаемся на пони»)</w:t>
            </w:r>
          </w:p>
        </w:tc>
        <w:tc>
          <w:tcPr>
            <w:tcW w:w="252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выбирать действия в соответствии с поставленными задачами.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  <w:r w:rsidRPr="007C6D5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Коммуникатив-ные:</w:t>
            </w:r>
            <w:r w:rsidRPr="007C6D5F">
              <w:rPr>
                <w:rFonts w:ascii="Times New Roman" w:hAnsi="Times New Roman" w:cs="Times New Roman"/>
              </w:rPr>
              <w:t xml:space="preserve"> координировать и принимать различные позиции во взаимодействии.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Эмоциональное отношение к искусству. Восприятие музыкального произведения, определение основного настроения и характера.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Дом, который </w:t>
            </w: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звучит.</w:t>
            </w:r>
          </w:p>
          <w:p w:rsidR="007C6D5F" w:rsidRPr="007C6D5F" w:rsidRDefault="007C6D5F" w:rsidP="007C6D5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 Урок-повторение. Урок – путешествие      в театр)</w:t>
            </w:r>
          </w:p>
        </w:tc>
        <w:tc>
          <w:tcPr>
            <w:tcW w:w="2560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7C6D5F">
              <w:rPr>
                <w:rFonts w:ascii="Times New Roman" w:hAnsi="Times New Roman" w:cs="Times New Roman"/>
              </w:rPr>
              <w:t xml:space="preserve"> определять </w:t>
            </w:r>
            <w:r w:rsidRPr="007C6D5F">
              <w:rPr>
                <w:rFonts w:ascii="Times New Roman" w:hAnsi="Times New Roman" w:cs="Times New Roman"/>
              </w:rPr>
              <w:lastRenderedPageBreak/>
              <w:t xml:space="preserve">понятия </w:t>
            </w:r>
            <w:r w:rsidRPr="007C6D5F">
              <w:rPr>
                <w:rFonts w:ascii="Times New Roman" w:hAnsi="Times New Roman" w:cs="Times New Roman"/>
                <w:i/>
                <w:iCs/>
              </w:rPr>
              <w:t>опера, балет,</w:t>
            </w:r>
            <w:r w:rsidRPr="007C6D5F">
              <w:rPr>
                <w:rFonts w:ascii="Times New Roman" w:hAnsi="Times New Roman" w:cs="Times New Roman"/>
              </w:rPr>
              <w:t xml:space="preserve"> различать в музыке песенность, танцевальность, маршевость (на примере музыки П. И. Чайковского из балета «Щелкунчик», Р. Щедрина «Золотые рыбки» из балета «Конек-Горбунок», оперы М. Коваля «Волк и семеро козлят», </w:t>
            </w:r>
            <w:r w:rsidRPr="007C6D5F">
              <w:rPr>
                <w:rFonts w:ascii="Times New Roman" w:hAnsi="Times New Roman" w:cs="Times New Roman"/>
              </w:rPr>
              <w:br/>
              <w:t>М. Красева «Муха-Цокотуха»).</w:t>
            </w:r>
          </w:p>
        </w:tc>
        <w:tc>
          <w:tcPr>
            <w:tcW w:w="2561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lastRenderedPageBreak/>
              <w:t>использовать общие приемы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ставить и формулировать проблему, ориентироваться в информационном материале учебника, осуществлять поиск нужной информации.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Коммуникатив-ные:</w:t>
            </w:r>
            <w:r w:rsidRPr="007C6D5F">
              <w:rPr>
                <w:rFonts w:ascii="Times New Roman" w:hAnsi="Times New Roman" w:cs="Times New Roman"/>
              </w:rPr>
              <w:t xml:space="preserve"> задавать вопросы, формулировать собственное мнение и позицию.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Развитие духовно-</w:t>
            </w:r>
            <w:r w:rsidRPr="007C6D5F">
              <w:rPr>
                <w:rFonts w:ascii="Times New Roman" w:hAnsi="Times New Roman" w:cs="Times New Roman"/>
              </w:rPr>
              <w:lastRenderedPageBreak/>
              <w:t>нравственных и этических чувств, эмоциональной отзывчивости, продуктивное сотрудничество со сверстниками при решении музыкальных и творческих задач.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Опера – сказка </w:t>
            </w:r>
          </w:p>
          <w:p w:rsidR="007C6D5F" w:rsidRPr="007C6D5F" w:rsidRDefault="007C6D5F" w:rsidP="007C6D5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(Урок-повторение. Урок – путешествие)</w:t>
            </w:r>
            <w:r w:rsidRPr="007C6D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определять понятие </w:t>
            </w:r>
            <w:r w:rsidRPr="007C6D5F">
              <w:rPr>
                <w:rFonts w:ascii="Times New Roman" w:hAnsi="Times New Roman" w:cs="Times New Roman"/>
                <w:i/>
                <w:iCs/>
              </w:rPr>
              <w:t>опера,</w:t>
            </w:r>
            <w:r w:rsidRPr="007C6D5F">
              <w:rPr>
                <w:rFonts w:ascii="Times New Roman" w:hAnsi="Times New Roman" w:cs="Times New Roman"/>
              </w:rPr>
              <w:t xml:space="preserve"> выразительно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исполнять фрагменты из детских опер («Волк и семеро козлят» М. Коваля, «Муха-Цокотуха» М. Красева).</w:t>
            </w:r>
          </w:p>
        </w:tc>
        <w:tc>
          <w:tcPr>
            <w:tcW w:w="2561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ориентироваться в разнообразии способов решения задач.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обращаться за помощью, формулировать свои затруднения.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851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«Ничего на свете  лучше нету»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 xml:space="preserve">(Закрепление знаний. 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Урок-путешествие)</w:t>
            </w:r>
          </w:p>
        </w:tc>
        <w:tc>
          <w:tcPr>
            <w:tcW w:w="2560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>выразительно исполнять песни, фрагменты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из музыки к мультфильму </w:t>
            </w:r>
            <w:r w:rsidRPr="007C6D5F">
              <w:rPr>
                <w:rFonts w:ascii="Times New Roman" w:hAnsi="Times New Roman" w:cs="Times New Roman"/>
              </w:rPr>
              <w:lastRenderedPageBreak/>
              <w:t>«Бременские музыканты» композитора Г. Гладкова; определять значение музыки в мультфильмах.</w:t>
            </w:r>
          </w:p>
        </w:tc>
        <w:tc>
          <w:tcPr>
            <w:tcW w:w="2561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lastRenderedPageBreak/>
              <w:t>формулировать познавательную цель, оценивать процесс и результат деятельности.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7C6D5F">
              <w:rPr>
                <w:rFonts w:ascii="Times New Roman" w:hAnsi="Times New Roman" w:cs="Times New Roman"/>
              </w:rPr>
              <w:t xml:space="preserve"> разрешать конфликты на основе учета интересов и позиций всех участников.</w:t>
            </w:r>
          </w:p>
        </w:tc>
        <w:tc>
          <w:tcPr>
            <w:tcW w:w="2871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lastRenderedPageBreak/>
              <w:t>Эмоциональная отзывчивость на яркое, праздничное представление. Понимание роли музыки в собственной жизни.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880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7C6D5F" w:rsidRPr="007C6D5F" w:rsidTr="007C6D5F">
        <w:tc>
          <w:tcPr>
            <w:tcW w:w="671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</w:tcPr>
          <w:p w:rsidR="007C6D5F" w:rsidRPr="007C6D5F" w:rsidRDefault="007C6D5F" w:rsidP="007C6D5F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Афиша.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Программа.</w:t>
            </w:r>
          </w:p>
          <w:p w:rsidR="007C6D5F" w:rsidRPr="007C6D5F" w:rsidRDefault="007C6D5F" w:rsidP="007C6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D5F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 xml:space="preserve"> (Урок-концерт).</w:t>
            </w:r>
          </w:p>
        </w:tc>
        <w:tc>
          <w:tcPr>
            <w:tcW w:w="2560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7C6D5F">
              <w:rPr>
                <w:rFonts w:ascii="Times New Roman" w:hAnsi="Times New Roman" w:cs="Times New Roman"/>
              </w:rPr>
              <w:t xml:space="preserve">понимать триединство </w:t>
            </w:r>
            <w:r w:rsidRPr="007C6D5F">
              <w:rPr>
                <w:rFonts w:ascii="Times New Roman" w:hAnsi="Times New Roman" w:cs="Times New Roman"/>
                <w:iCs/>
              </w:rPr>
              <w:t>композитор – исполнитель – слушатель;</w:t>
            </w:r>
            <w:r w:rsidRPr="007C6D5F">
              <w:rPr>
                <w:rFonts w:ascii="Times New Roman" w:hAnsi="Times New Roman" w:cs="Times New Roman"/>
              </w:rPr>
              <w:t xml:space="preserve"> осознавать, что все события в жизни человека находят свое отражение в ярких музыкальных и художественных образах.</w:t>
            </w:r>
          </w:p>
        </w:tc>
        <w:tc>
          <w:tcPr>
            <w:tcW w:w="2540" w:type="dxa"/>
            <w:gridSpan w:val="2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7C6D5F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реального действия и результата.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7C6D5F"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цель.</w:t>
            </w:r>
          </w:p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7C6D5F">
              <w:rPr>
                <w:rFonts w:ascii="Times New Roman" w:hAnsi="Times New Roman" w:cs="Times New Roman"/>
              </w:rPr>
              <w:t xml:space="preserve">ставить вопросы, предлагать помощь </w:t>
            </w:r>
            <w:r w:rsidRPr="007C6D5F">
              <w:rPr>
                <w:rFonts w:ascii="Times New Roman" w:hAnsi="Times New Roman" w:cs="Times New Roman"/>
              </w:rPr>
              <w:br/>
              <w:t>и договариваться о распределении функций и ролей в совместной деятельности; работа в паре, группе.</w:t>
            </w:r>
          </w:p>
        </w:tc>
        <w:tc>
          <w:tcPr>
            <w:tcW w:w="2892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Наличие эмоционального отношения к искусству, развитие ассоциативно-образного мышления. Оценка результатов собственной музыкально-исполнительской деятельности.</w:t>
            </w:r>
          </w:p>
        </w:tc>
        <w:tc>
          <w:tcPr>
            <w:tcW w:w="1417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  <w:r w:rsidRPr="007C6D5F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880" w:type="dxa"/>
            <w:gridSpan w:val="3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7C6D5F" w:rsidRPr="007C6D5F" w:rsidRDefault="007C6D5F" w:rsidP="007C6D5F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</w:tbl>
    <w:p w:rsidR="007C6D5F" w:rsidRPr="009111D9" w:rsidRDefault="007C6D5F" w:rsidP="007C6D5F">
      <w:pPr>
        <w:jc w:val="left"/>
        <w:rPr>
          <w:rFonts w:ascii="Times New Roman" w:hAnsi="Times New Roman" w:cs="Times New Roman"/>
          <w:sz w:val="24"/>
        </w:rPr>
      </w:pPr>
    </w:p>
    <w:p w:rsidR="007C6D5F" w:rsidRPr="007C6D5F" w:rsidRDefault="007C6D5F" w:rsidP="007C6D5F">
      <w:pPr>
        <w:spacing w:line="240" w:lineRule="auto"/>
        <w:ind w:right="0" w:firstLine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7C6D5F" w:rsidRPr="007C6D5F" w:rsidSect="007C6D5F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C14"/>
    <w:multiLevelType w:val="hybridMultilevel"/>
    <w:tmpl w:val="8CFE639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9B2359C"/>
    <w:multiLevelType w:val="hybridMultilevel"/>
    <w:tmpl w:val="A3661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1700C"/>
    <w:multiLevelType w:val="hybridMultilevel"/>
    <w:tmpl w:val="B6009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65688"/>
    <w:multiLevelType w:val="hybridMultilevel"/>
    <w:tmpl w:val="E1169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54C26"/>
    <w:multiLevelType w:val="hybridMultilevel"/>
    <w:tmpl w:val="F280D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F3B59"/>
    <w:multiLevelType w:val="hybridMultilevel"/>
    <w:tmpl w:val="097AD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10B7F"/>
    <w:multiLevelType w:val="hybridMultilevel"/>
    <w:tmpl w:val="8918D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91228"/>
    <w:multiLevelType w:val="hybridMultilevel"/>
    <w:tmpl w:val="41AA9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37253"/>
    <w:multiLevelType w:val="hybridMultilevel"/>
    <w:tmpl w:val="467A1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247D34"/>
    <w:multiLevelType w:val="hybridMultilevel"/>
    <w:tmpl w:val="1EEC8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4A229B"/>
    <w:multiLevelType w:val="hybridMultilevel"/>
    <w:tmpl w:val="88021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03573"/>
    <w:multiLevelType w:val="hybridMultilevel"/>
    <w:tmpl w:val="1BBE9E26"/>
    <w:lvl w:ilvl="0" w:tplc="96467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7C6D5F"/>
    <w:rsid w:val="00116E65"/>
    <w:rsid w:val="00121A0B"/>
    <w:rsid w:val="006E5F43"/>
    <w:rsid w:val="007C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5F"/>
    <w:pPr>
      <w:spacing w:after="0" w:line="322" w:lineRule="exact"/>
      <w:ind w:right="30" w:firstLine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6D5F"/>
    <w:pPr>
      <w:ind w:left="720"/>
      <w:contextualSpacing/>
    </w:pPr>
  </w:style>
  <w:style w:type="paragraph" w:customStyle="1" w:styleId="1">
    <w:name w:val="Стиль1"/>
    <w:basedOn w:val="a4"/>
    <w:link w:val="10"/>
    <w:qFormat/>
    <w:rsid w:val="007C6D5F"/>
    <w:pPr>
      <w:suppressAutoHyphens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10">
    <w:name w:val="Стиль1 Знак"/>
    <w:basedOn w:val="a0"/>
    <w:link w:val="1"/>
    <w:rsid w:val="007C6D5F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ParagraphStyle">
    <w:name w:val="Paragraph Style"/>
    <w:rsid w:val="007C6D5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7C6D5F"/>
    <w:pPr>
      <w:spacing w:after="0" w:line="240" w:lineRule="auto"/>
      <w:ind w:right="30" w:firstLine="720"/>
      <w:jc w:val="both"/>
    </w:pPr>
  </w:style>
  <w:style w:type="character" w:customStyle="1" w:styleId="FontStyle19">
    <w:name w:val="Font Style19"/>
    <w:basedOn w:val="a0"/>
    <w:rsid w:val="007C6D5F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7C6D5F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311EF-08DD-45AE-802B-F2E3A6DC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4780</Words>
  <Characters>27248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gtn</cp:lastModifiedBy>
  <cp:revision>3</cp:revision>
  <cp:lastPrinted>2018-09-04T16:38:00Z</cp:lastPrinted>
  <dcterms:created xsi:type="dcterms:W3CDTF">2018-09-04T16:18:00Z</dcterms:created>
  <dcterms:modified xsi:type="dcterms:W3CDTF">2018-12-26T12:38:00Z</dcterms:modified>
</cp:coreProperties>
</file>